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color w:val="93c47d"/>
          <w:sz w:val="42"/>
          <w:szCs w:val="42"/>
        </w:rPr>
      </w:pPr>
      <w:bookmarkStart w:colFirst="0" w:colLast="0" w:name="_e86xegt5r0y7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42"/>
          <w:szCs w:val="42"/>
          <w:rtl w:val="0"/>
        </w:rPr>
        <w:t xml:space="preserve">PRACOVNÍ SEŠIT – RESET zdraví </w:t>
      </w:r>
      <w:r w:rsidDel="00000000" w:rsidR="00000000" w:rsidRPr="00000000">
        <w:rPr>
          <w:rFonts w:ascii="Montserrat" w:cs="Montserrat" w:eastAsia="Montserrat" w:hAnsi="Montserrat"/>
          <w:sz w:val="42"/>
          <w:szCs w:val="42"/>
          <w:rtl w:val="0"/>
        </w:rPr>
        <w:t xml:space="preserve">-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42"/>
          <w:szCs w:val="42"/>
          <w:rtl w:val="0"/>
        </w:rPr>
        <w:t xml:space="preserve">DEN 1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gv9u5h218g2e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DEN 1: JÍDLO LÉČÍ NEBO ZABÍJÍ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(VIP materiál – vyplňujte si v klidu po vysílání, abyste to hned využili ve vlastním životě, pocítili opravdové zlepšení)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Podle Sokrata: “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„Nezkoumaný (nereflektovaný) život nestojí za to žít.“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6e8lf5u7setz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1️⃣ JSTE TU SPRÁVNĚ?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Zaškrtněte, co na Vás sedí: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☐ Řešíte dlouhodobé zdravotní potíže</w:t>
        <w:br w:type="textWrapping"/>
        <w:t xml:space="preserve"> ☐ Už jste zkoušeli diety, doplňky nebo očisty</w:t>
        <w:br w:type="textWrapping"/>
        <w:t xml:space="preserve"> ☐ Vždy to pomohlo jen na chvíli</w:t>
        <w:br w:type="textWrapping"/>
        <w:t xml:space="preserve"> ☐ Často nemáte energii</w:t>
        <w:br w:type="textWrapping"/>
        <w:t xml:space="preserve"> ☐ Máte pocit, že děláte maximum, ale výsledky nejsou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xh4g8e6ys6wm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2️⃣ KDE SE TO ZAČALO LÁMAT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Odpovězte si stručně, klidně jednou větou.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Kdy se Vaše zdraví začalo zhoršovat?</w:t>
        <w:br w:type="textWrapping"/>
        <w:br w:type="textWrapping"/>
        <w:t xml:space="preserve"> …………………………………………………………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Co se tehdy dělo ve Vašem životě? (stres, vztahy, práce, peníze)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br w:type="textWrapping"/>
        <w:t xml:space="preserve"> …………………………………………………………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ysz9qpbx4ghf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3️⃣ CO JSTE DOTEĎ ZKOUŠELI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Doplňte jen to hlavní.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Jaké alternativní cesty jste dote'd zkoušeli:</w:t>
        <w:br w:type="textWrapping"/>
        <w:br w:type="textWrapping"/>
        <w:t xml:space="preserve"> …………………………………………………………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Jak dlouho to vždy vydrželo?</w:t>
        <w:br w:type="textWrapping"/>
        <w:br w:type="textWrapping"/>
        <w:t xml:space="preserve"> …………………………………………………………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Co vám nejvíce pomohlo?</w:t>
        <w:br w:type="textWrapping"/>
        <w:br w:type="textWrapping"/>
        <w:t xml:space="preserve"> …………………………………………………………</w:t>
        <w:br w:type="textWrapping"/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Upřímně: pomohlo to dlouhodobě?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ANO / NE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6e229i3frdeu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4️⃣ UVĚDOMĚNÍ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Doplňte větu:</w:t>
      </w:r>
    </w:p>
    <w:p w:rsidR="00000000" w:rsidDel="00000000" w:rsidP="00000000" w:rsidRDefault="00000000" w:rsidRPr="00000000" w14:paraId="00000018">
      <w:pPr>
        <w:spacing w:after="240" w:before="240" w:lineRule="auto"/>
        <w:ind w:left="600" w:right="600" w:firstLine="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„Teď mi dochází, že můj problém nebyl ____________________,</w:t>
        <w:br w:type="textWrapping"/>
        <w:t xml:space="preserve"> ale spíš ____________________.“</w:t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26"/>
          <w:szCs w:val="26"/>
        </w:rPr>
      </w:pPr>
      <w:bookmarkStart w:colFirst="0" w:colLast="0" w:name="_nx02424gjtrv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5️⃣ METAFORA AUTO – JAK JSTE NA TOM DNES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V jakém stavu je dnes Vaše „auto“ (Vaše tělo)?</w:t>
        <w:br w:type="textWrapping"/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Popište ho krátkými větami nebo hesly.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Např.: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„Jede, ale bez energie“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„Svítí kontrolky“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„Potřebuje servis, ale odkládám to“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  <w:b w:val="1"/>
          <w:bCs w:val="1"/>
          <w:color w:val="cccccc"/>
          <w:sz w:val="68"/>
          <w:szCs w:val="6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68"/>
          <w:szCs w:val="68"/>
          <w:rtl w:val="0"/>
        </w:rPr>
        <w:t xml:space="preserve">R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ccccc"/>
          <w:sz w:val="68"/>
          <w:szCs w:val="68"/>
          <w:rtl w:val="0"/>
        </w:rPr>
        <w:t xml:space="preserve">ESET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bfrpbqyr4607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6️⃣ KROK #1 – REÁLNÉ JÍDLO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Odpovězte si upřímně: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Jíte tak, aby Vaše tělo mělo dost paliva?</w:t>
        <w:br w:type="textWrapping"/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ANO / NE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Čeho se v jídle bojíte nebo se tomu zbytečně vyhýbáte?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Po jídle většinou cítíte:</w:t>
        <w:br w:type="textWrapping"/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☐ více energie</w:t>
        <w:br w:type="textWrapping"/>
        <w:t xml:space="preserve"> ☐ únavu</w:t>
        <w:br w:type="textWrapping"/>
        <w:t xml:space="preserve"> ☐ nepohodu (křeče, tlak)</w:t>
        <w:br w:type="textWrapping"/>
        <w:t xml:space="preserve"> ☐ strach z toho, co jídlo způsobí</w:t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g83dv8ril3ty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7️⃣ JEDNA MALÁ ZMĚNA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Zítra si jen všimněte jedné věci a napište si jí: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  <w:rtl w:val="0"/>
        </w:rPr>
        <w:t xml:space="preserve">☐ A) Jak se cítíte před jídlem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  <w:rtl w:val="0"/>
        </w:rPr>
        <w:t xml:space="preserve">☐ B) Jak se cítíte po jídle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6"/>
          <w:szCs w:val="26"/>
          <w:rtl w:val="0"/>
        </w:rPr>
        <w:t xml:space="preserve">🧠 (Tohle samo o sobě spustí změnu.)</w:t>
      </w:r>
    </w:p>
    <w:p w:rsidR="00000000" w:rsidDel="00000000" w:rsidP="00000000" w:rsidRDefault="00000000" w:rsidRPr="00000000" w14:paraId="00000033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hgbhevtrdj7l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8️⃣ PROČ TO DĚLÁTE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Tohle je důležité. Odpovězte si upřímně.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Co by se ve Vašem životě změnilo, kdybyste měli více energie?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…………………………………………………………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Pro koho to chcete udělat? (Vy, rodina, děti, práce, život)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…………………………………………………………</w:t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